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3D4F3" w14:textId="77777777" w:rsidR="006E658C" w:rsidRPr="006E658C" w:rsidRDefault="006E658C" w:rsidP="006E65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6E658C">
        <w:rPr>
          <w:rFonts w:ascii="Times New Roman" w:eastAsia="Calibri" w:hAnsi="Times New Roman" w:cs="Times New Roman"/>
          <w:b/>
          <w:bCs/>
          <w:sz w:val="28"/>
          <w:szCs w:val="28"/>
        </w:rPr>
        <w:t>Критеријуми</w:t>
      </w:r>
      <w:proofErr w:type="spellEnd"/>
      <w:r w:rsidRPr="006E65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58C">
        <w:rPr>
          <w:rFonts w:ascii="Times New Roman" w:eastAsia="Calibri" w:hAnsi="Times New Roman" w:cs="Times New Roman"/>
          <w:b/>
          <w:bCs/>
          <w:sz w:val="28"/>
          <w:szCs w:val="28"/>
        </w:rPr>
        <w:t>оцењивања</w:t>
      </w:r>
      <w:proofErr w:type="spellEnd"/>
      <w:r w:rsidRPr="006E65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58C">
        <w:rPr>
          <w:rFonts w:ascii="Times New Roman" w:eastAsia="Calibri" w:hAnsi="Times New Roman" w:cs="Times New Roman"/>
          <w:b/>
          <w:bCs/>
          <w:sz w:val="28"/>
          <w:szCs w:val="28"/>
        </w:rPr>
        <w:t>за</w:t>
      </w:r>
      <w:proofErr w:type="spellEnd"/>
      <w:r w:rsidRPr="006E65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58C">
        <w:rPr>
          <w:rFonts w:ascii="Times New Roman" w:eastAsia="Calibri" w:hAnsi="Times New Roman" w:cs="Times New Roman"/>
          <w:b/>
          <w:bCs/>
          <w:sz w:val="28"/>
          <w:szCs w:val="28"/>
        </w:rPr>
        <w:t>наставни</w:t>
      </w:r>
      <w:proofErr w:type="spellEnd"/>
      <w:r w:rsidRPr="006E65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58C">
        <w:rPr>
          <w:rFonts w:ascii="Times New Roman" w:eastAsia="Calibri" w:hAnsi="Times New Roman" w:cs="Times New Roman"/>
          <w:b/>
          <w:bCs/>
          <w:sz w:val="28"/>
          <w:szCs w:val="28"/>
        </w:rPr>
        <w:t>предмет</w:t>
      </w:r>
      <w:proofErr w:type="spellEnd"/>
    </w:p>
    <w:p w14:paraId="1D8D3011" w14:textId="77777777" w:rsidR="006E658C" w:rsidRPr="006E658C" w:rsidRDefault="006E658C" w:rsidP="006E65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79C215" w14:textId="544ABBAF" w:rsidR="006E658C" w:rsidRPr="006E658C" w:rsidRDefault="006E658C" w:rsidP="006E65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</w:pPr>
      <w:r w:rsidRPr="006E658C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>ФИЗИЧКО И ЗДРАВСТВЕНО ВАСПИТАЊЕ</w:t>
      </w:r>
    </w:p>
    <w:p w14:paraId="76178B86" w14:textId="77777777" w:rsidR="006E658C" w:rsidRPr="006E658C" w:rsidRDefault="006E658C" w:rsidP="006E65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</w:pPr>
    </w:p>
    <w:p w14:paraId="0050831A" w14:textId="77777777" w:rsidR="006E658C" w:rsidRPr="006E658C" w:rsidRDefault="006E658C" w:rsidP="006E658C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proofErr w:type="spellStart"/>
      <w:r w:rsidRPr="006E658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Разреди</w:t>
      </w:r>
      <w:proofErr w:type="spellEnd"/>
      <w:r w:rsidRPr="006E658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: </w:t>
      </w:r>
      <w:r w:rsidRPr="006E65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V, VI, VII и VIII</w:t>
      </w:r>
    </w:p>
    <w:p w14:paraId="5593C6A8" w14:textId="7B5FFF45" w:rsidR="00560DC1" w:rsidRPr="006E658C" w:rsidRDefault="00560DC1" w:rsidP="006E65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E0C161" w14:textId="77777777" w:rsidR="00560DC1" w:rsidRPr="006E658C" w:rsidRDefault="00560DC1" w:rsidP="006E65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Обавештавање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оцењивању</w:t>
      </w:r>
      <w:proofErr w:type="spellEnd"/>
    </w:p>
    <w:p w14:paraId="2CD101C3" w14:textId="42A5D5D3" w:rsidR="00560DC1" w:rsidRPr="006E658C" w:rsidRDefault="00560DC1" w:rsidP="006E658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примерен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циљевима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исходима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обавештавају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динамици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распореду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доприносу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закључној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планирања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даљег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процењује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развијености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компетeнција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теме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тој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658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иницијално</w:t>
      </w:r>
      <w:proofErr w:type="spellEnd"/>
      <w:proofErr w:type="gram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процењивање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иницијалног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процењивања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податак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</w:t>
      </w:r>
      <w:r w:rsidRPr="006E658C">
        <w:rPr>
          <w:rFonts w:ascii="Times New Roman" w:hAnsi="Times New Roman" w:cs="Times New Roman"/>
          <w:sz w:val="24"/>
          <w:szCs w:val="24"/>
          <w:lang w:val="sr-Cyrl-RS"/>
        </w:rPr>
        <w:t xml:space="preserve"> учења.</w:t>
      </w:r>
    </w:p>
    <w:p w14:paraId="6F08E45A" w14:textId="1510E776" w:rsidR="00560DC1" w:rsidRPr="006E658C" w:rsidRDefault="00560DC1" w:rsidP="006E65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врсте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оцењи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вања</w:t>
      </w:r>
    </w:p>
    <w:p w14:paraId="448C45DA" w14:textId="77878223" w:rsidR="00560DC1" w:rsidRPr="006E658C" w:rsidRDefault="00560DC1" w:rsidP="006E658C">
      <w:pPr>
        <w:tabs>
          <w:tab w:val="left" w:pos="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58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описна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бројчана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достизању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развијању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формативним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сумативним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оцењивањем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Формативно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планско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прикупљање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релевантних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напредовању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постизању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постигнутом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степену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Сумативно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програмске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класификациони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владања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добијене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сумативним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оцењивањем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бројчане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уносе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унете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педагошку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бројчана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сагледавања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прикупљених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педагошкој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Закључну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одељењско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предметног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>.</w:t>
      </w:r>
      <w:r w:rsidRPr="006E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Закључну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одељењско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предметног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>.</w:t>
      </w:r>
    </w:p>
    <w:p w14:paraId="5FD33703" w14:textId="77777777" w:rsidR="00C71C83" w:rsidRPr="006E658C" w:rsidRDefault="00FB5870" w:rsidP="006E658C">
      <w:pPr>
        <w:tabs>
          <w:tab w:val="left" w:pos="19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Начин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праћења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остварености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програма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: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настави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вреднује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>:</w:t>
      </w:r>
    </w:p>
    <w:p w14:paraId="22393389" w14:textId="77777777" w:rsidR="00C71C83" w:rsidRPr="006E658C" w:rsidRDefault="00FB5870" w:rsidP="006E658C">
      <w:pPr>
        <w:tabs>
          <w:tab w:val="left" w:pos="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Стање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моторичких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способности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65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координације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статичке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репетативне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експлозивне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гипкости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издржљивости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Мерење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помоћу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мерних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инструмената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тестова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ваљаних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поузданих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мерних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карактеристика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Мерење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увежбавање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програмског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задатка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губило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расположиво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вежбање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динамика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упутством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359428" w14:textId="77777777" w:rsidR="00C71C83" w:rsidRPr="006E658C" w:rsidRDefault="00FB5870" w:rsidP="006E658C">
      <w:pPr>
        <w:tabs>
          <w:tab w:val="left" w:pos="1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5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Достигнут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ниво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савладаности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моторних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знања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умења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навика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минималним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7A19C03" w14:textId="77777777" w:rsidR="00C71C83" w:rsidRPr="006E658C" w:rsidRDefault="00FB5870" w:rsidP="006E658C">
      <w:pPr>
        <w:tabs>
          <w:tab w:val="left" w:pos="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Однос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према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раду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прати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током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целе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школске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то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уредности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ношења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хигијене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вежбање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редовног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присуствовања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часовима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доследног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извршавања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спортском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Формативно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сумативно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оцењивање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>:</w:t>
      </w:r>
    </w:p>
    <w:p w14:paraId="2498613E" w14:textId="1542466D" w:rsidR="00FB5870" w:rsidRPr="006E658C" w:rsidRDefault="00FB5870" w:rsidP="006E658C">
      <w:pPr>
        <w:tabs>
          <w:tab w:val="left" w:pos="19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проверавање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полазећи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ученикових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спретности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умешности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развијене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узимају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индивидуално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сопствена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претходна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наставном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Формативно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сумативно</w:t>
      </w:r>
      <w:proofErr w:type="spellEnd"/>
      <w:r w:rsidRPr="006E658C">
        <w:rPr>
          <w:rFonts w:ascii="Times New Roman" w:hAnsi="Times New Roman" w:cs="Times New Roman"/>
          <w:sz w:val="24"/>
          <w:szCs w:val="24"/>
          <w:lang w:val="sr-Cyrl-RS"/>
        </w:rPr>
        <w:t xml:space="preserve"> оцењивање</w:t>
      </w:r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евидентирају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педагошкој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="00C71C83" w:rsidRPr="006E65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A9482FD" w14:textId="1E71F104" w:rsidR="00E821BA" w:rsidRPr="006E658C" w:rsidRDefault="00E821BA" w:rsidP="006E658C">
      <w:pPr>
        <w:tabs>
          <w:tab w:val="left" w:pos="19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950502" w14:textId="6BE29983" w:rsidR="00F450E0" w:rsidRPr="006E658C" w:rsidRDefault="00E821BA" w:rsidP="006E658C">
      <w:pPr>
        <w:tabs>
          <w:tab w:val="left" w:pos="1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58C">
        <w:rPr>
          <w:rFonts w:ascii="Times New Roman" w:hAnsi="Times New Roman" w:cs="Times New Roman"/>
          <w:b/>
          <w:bCs/>
          <w:sz w:val="24"/>
          <w:szCs w:val="24"/>
        </w:rPr>
        <w:t>КРИТЕРИЈУМИ ОЦЕЊИВАЊА (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8.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разреда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D202B4E" w14:textId="77777777" w:rsidR="00F450E0" w:rsidRPr="006E658C" w:rsidRDefault="00E821BA" w:rsidP="006E658C">
      <w:pPr>
        <w:tabs>
          <w:tab w:val="left" w:pos="1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НАСТАВНА ТЕМА </w:t>
      </w:r>
    </w:p>
    <w:p w14:paraId="1AA6F891" w14:textId="660058AF" w:rsidR="00F450E0" w:rsidRPr="006E658C" w:rsidRDefault="00E821BA" w:rsidP="006E658C">
      <w:pPr>
        <w:tabs>
          <w:tab w:val="left" w:pos="1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ФИЗИЧКE СПОСОБНОСТИ </w:t>
      </w:r>
    </w:p>
    <w:p w14:paraId="657D542B" w14:textId="77777777" w:rsidR="001C0C7F" w:rsidRDefault="00F450E0" w:rsidP="006E658C">
      <w:pPr>
        <w:tabs>
          <w:tab w:val="left" w:pos="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ДОВОЉАН 2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једноставне</w:t>
      </w:r>
      <w:proofErr w:type="gramStart"/>
      <w:r w:rsidR="00E821BA" w:rsidRPr="006E658C">
        <w:rPr>
          <w:rFonts w:ascii="Times New Roman" w:hAnsi="Times New Roman" w:cs="Times New Roman"/>
          <w:sz w:val="24"/>
          <w:szCs w:val="24"/>
        </w:rPr>
        <w:t>,двоставне</w:t>
      </w:r>
      <w:proofErr w:type="spellEnd"/>
      <w:proofErr w:type="gram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општеприпремне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вежбе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2F0DB8" w14:textId="77777777" w:rsidR="001C0C7F" w:rsidRDefault="00F450E0" w:rsidP="006E658C">
      <w:pPr>
        <w:tabs>
          <w:tab w:val="left" w:pos="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ДОБАР 3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правилно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вежбе</w:t>
      </w:r>
      <w:proofErr w:type="gramStart"/>
      <w:r w:rsidR="00E821BA" w:rsidRPr="006E658C">
        <w:rPr>
          <w:rFonts w:ascii="Times New Roman" w:hAnsi="Times New Roman" w:cs="Times New Roman"/>
          <w:sz w:val="24"/>
          <w:szCs w:val="24"/>
        </w:rPr>
        <w:t>,разноврсна</w:t>
      </w:r>
      <w:proofErr w:type="spellEnd"/>
      <w:proofErr w:type="gram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природна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изведена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кретања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2E03B6" w14:textId="77777777" w:rsidR="001C0C7F" w:rsidRDefault="001C0C7F" w:rsidP="006E658C">
      <w:pPr>
        <w:tabs>
          <w:tab w:val="left" w:pos="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0C7F">
        <w:rPr>
          <w:rFonts w:ascii="Times New Roman" w:hAnsi="Times New Roman" w:cs="Times New Roman"/>
          <w:b/>
          <w:sz w:val="24"/>
          <w:szCs w:val="24"/>
          <w:lang w:val="sr-Cyrl-BA"/>
        </w:rPr>
        <w:t>ВРЛО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450E0"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ДОБАР 4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Правилно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одржава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равнотежу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различитим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кретањима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4FC9DF" w14:textId="75514FE8" w:rsidR="00F450E0" w:rsidRPr="006E658C" w:rsidRDefault="00F450E0" w:rsidP="006E658C">
      <w:pPr>
        <w:tabs>
          <w:tab w:val="left" w:pos="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ОДЛИЧАН 5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техничко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тактичких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демонстрира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сложеније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комплексе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вежби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821BA" w:rsidRPr="006E658C">
        <w:rPr>
          <w:rFonts w:ascii="Times New Roman" w:hAnsi="Times New Roman" w:cs="Times New Roman"/>
          <w:sz w:val="24"/>
          <w:szCs w:val="24"/>
        </w:rPr>
        <w:t>кретања</w:t>
      </w:r>
      <w:proofErr w:type="spellEnd"/>
      <w:r w:rsidR="00E821BA" w:rsidRPr="006E65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735B9C" w14:textId="77777777" w:rsidR="001C0C7F" w:rsidRDefault="00E821BA" w:rsidP="006E658C">
      <w:pPr>
        <w:tabs>
          <w:tab w:val="left" w:pos="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58C">
        <w:rPr>
          <w:rFonts w:ascii="Times New Roman" w:hAnsi="Times New Roman" w:cs="Times New Roman"/>
          <w:b/>
          <w:bCs/>
          <w:sz w:val="24"/>
          <w:szCs w:val="24"/>
        </w:rPr>
        <w:t>МОТОРИЧКЕ ВЕШТИНЕ СПОРТ И СПОРТСКЕ ДИСЦИПЛИНЕ</w:t>
      </w:r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D44A7" w14:textId="238E51E8" w:rsidR="0069380E" w:rsidRPr="006E658C" w:rsidRDefault="00E821BA" w:rsidP="006E658C">
      <w:pPr>
        <w:tabs>
          <w:tab w:val="left" w:pos="19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658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Атлетика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Спортска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гимнастика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тимских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="004969A6" w:rsidRPr="006E658C">
        <w:rPr>
          <w:rFonts w:ascii="Times New Roman" w:hAnsi="Times New Roman" w:cs="Times New Roman"/>
          <w:sz w:val="24"/>
          <w:szCs w:val="24"/>
          <w:lang w:val="sr-Cyrl-RS"/>
        </w:rPr>
        <w:t xml:space="preserve"> игара</w:t>
      </w:r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елементарних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игара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Плес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ритмика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* </w:t>
      </w:r>
      <w:r w:rsidR="004969A6" w:rsidRPr="006E658C">
        <w:rPr>
          <w:rFonts w:ascii="Times New Roman" w:hAnsi="Times New Roman" w:cs="Times New Roman"/>
          <w:sz w:val="24"/>
          <w:szCs w:val="24"/>
          <w:lang w:val="sr-Cyrl-RS"/>
        </w:rPr>
        <w:t>Кондиционо вежбање*</w:t>
      </w:r>
    </w:p>
    <w:p w14:paraId="2781170D" w14:textId="2F34D83D" w:rsidR="0069380E" w:rsidRPr="006E658C" w:rsidRDefault="00E821BA" w:rsidP="006E658C">
      <w:pPr>
        <w:tabs>
          <w:tab w:val="left" w:pos="19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658C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успева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вежбе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већем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индивидуалним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прилагођеним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дово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  <w:lang w:val="sr-Cyrl-RS"/>
        </w:rPr>
        <w:t>љан (2).</w:t>
      </w:r>
    </w:p>
    <w:p w14:paraId="1B464653" w14:textId="47972B76" w:rsidR="0069380E" w:rsidRPr="006E658C" w:rsidRDefault="00E821BA" w:rsidP="006E658C">
      <w:pPr>
        <w:tabs>
          <w:tab w:val="left" w:pos="19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658C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делимични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успева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вежбе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већим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делом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средњем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индивидуалним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прилагођеним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постигнућа,уз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(3</w:t>
      </w:r>
      <w:r w:rsidR="0069380E" w:rsidRPr="006E658C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6F804904" w14:textId="1FA1B566" w:rsidR="0069380E" w:rsidRPr="006E658C" w:rsidRDefault="00E821BA" w:rsidP="006E658C">
      <w:pPr>
        <w:tabs>
          <w:tab w:val="left" w:pos="19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658C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самосталност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мању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lastRenderedPageBreak/>
        <w:t>основном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средњем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нивоу,као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напредног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индивидуалним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прилагођеним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  <w:lang w:val="sr-Cyrl-RS"/>
        </w:rPr>
        <w:t xml:space="preserve"> (4).</w:t>
      </w:r>
    </w:p>
    <w:p w14:paraId="1437D669" w14:textId="2CBFA2EB" w:rsidR="00E821BA" w:rsidRPr="006E658C" w:rsidRDefault="00E821BA" w:rsidP="006E658C">
      <w:pPr>
        <w:tabs>
          <w:tab w:val="left" w:pos="19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658C">
        <w:rPr>
          <w:rFonts w:ascii="Times New Roman" w:hAnsi="Times New Roman" w:cs="Times New Roman"/>
          <w:sz w:val="24"/>
          <w:szCs w:val="24"/>
        </w:rPr>
        <w:t xml:space="preserve"> (</w:t>
      </w:r>
      <w:r w:rsidRPr="006E658C">
        <w:rPr>
          <w:rFonts w:ascii="Times New Roman" w:hAnsi="Times New Roman" w:cs="Times New Roman"/>
          <w:sz w:val="24"/>
          <w:szCs w:val="24"/>
          <w:lang w:val="sr-Cyrl-RS"/>
        </w:rPr>
        <w:t>5)</w:t>
      </w:r>
      <w:r w:rsidR="0069380E" w:rsidRPr="006E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изузетну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самосталност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средњем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већини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напредног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ин</w:t>
      </w:r>
      <w:bookmarkStart w:id="0" w:name="_GoBack"/>
      <w:bookmarkEnd w:id="0"/>
      <w:r w:rsidR="0069380E" w:rsidRPr="006E658C">
        <w:rPr>
          <w:rFonts w:ascii="Times New Roman" w:hAnsi="Times New Roman" w:cs="Times New Roman"/>
          <w:sz w:val="24"/>
          <w:szCs w:val="24"/>
        </w:rPr>
        <w:t>дивидуалним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прилагођеним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постигнућа,уз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0E" w:rsidRPr="006E658C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="0069380E" w:rsidRPr="006E658C">
        <w:rPr>
          <w:rFonts w:ascii="Times New Roman" w:hAnsi="Times New Roman" w:cs="Times New Roman"/>
          <w:sz w:val="24"/>
          <w:szCs w:val="24"/>
        </w:rPr>
        <w:t xml:space="preserve"> (5)</w:t>
      </w:r>
      <w:r w:rsidR="004969A6" w:rsidRPr="006E65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ED9ED75" w14:textId="19778469" w:rsidR="007E160A" w:rsidRPr="006E658C" w:rsidRDefault="007E160A" w:rsidP="006E658C">
      <w:pPr>
        <w:tabs>
          <w:tab w:val="left" w:pos="19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1F80FF" w14:textId="1ABB04CE" w:rsidR="007E160A" w:rsidRPr="006E658C" w:rsidRDefault="007E160A" w:rsidP="006E658C">
      <w:pPr>
        <w:tabs>
          <w:tab w:val="left" w:pos="19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Оцењивање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односа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према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b/>
          <w:bCs/>
          <w:sz w:val="24"/>
          <w:szCs w:val="24"/>
        </w:rPr>
        <w:t>ра</w:t>
      </w:r>
      <w:proofErr w:type="spellEnd"/>
      <w:r w:rsidRPr="006E65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ду:</w:t>
      </w:r>
    </w:p>
    <w:p w14:paraId="13B40C3C" w14:textId="6EDB3C59" w:rsidR="007E160A" w:rsidRPr="006E658C" w:rsidRDefault="007E160A" w:rsidP="006E658C">
      <w:pPr>
        <w:tabs>
          <w:tab w:val="left" w:pos="190"/>
          <w:tab w:val="left" w:pos="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5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6E65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полугодишту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залагање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спортско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понашање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фер-плеј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спортско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навијање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елемената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минус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неадекватну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тада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седи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клупи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минус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неспортско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понашање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труди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залаже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омета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угрожава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неспортски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навија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максимално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r w:rsidR="00BC6929" w:rsidRPr="006E658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минуса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минус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спортскик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турнира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турнирима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="00BC6929" w:rsidRPr="006E658C">
        <w:rPr>
          <w:rFonts w:ascii="Times New Roman" w:hAnsi="Times New Roman" w:cs="Times New Roman"/>
          <w:sz w:val="24"/>
          <w:szCs w:val="24"/>
          <w:lang w:val="sr-Cyrl-RS"/>
        </w:rPr>
        <w:t xml:space="preserve">. Сви минуси и плусеви се накрају полугодишта и крају године сабирају. Ученици који у току полугодишта добију четри минуса од ових наведених ставки, добијају један у дневник из односа према раду. Исто важи и за ученике који сакупе четири плуса, добијају петицу у дневнуку.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ИОП-у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очекиваним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исходима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циљевима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напретку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труду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залагању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спортском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понашању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спортском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навијању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здравственог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целости</w:t>
      </w:r>
      <w:proofErr w:type="spellEnd"/>
      <w:r w:rsidRP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8C">
        <w:rPr>
          <w:rFonts w:ascii="Times New Roman" w:hAnsi="Times New Roman" w:cs="Times New Roman"/>
          <w:sz w:val="24"/>
          <w:szCs w:val="24"/>
        </w:rPr>
        <w:t>саг</w:t>
      </w:r>
      <w:r w:rsidR="006E658C">
        <w:rPr>
          <w:rFonts w:ascii="Times New Roman" w:hAnsi="Times New Roman" w:cs="Times New Roman"/>
          <w:sz w:val="24"/>
          <w:szCs w:val="24"/>
        </w:rPr>
        <w:t>ласно</w:t>
      </w:r>
      <w:proofErr w:type="spellEnd"/>
      <w:r w:rsid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58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58C">
        <w:rPr>
          <w:rFonts w:ascii="Times New Roman" w:hAnsi="Times New Roman" w:cs="Times New Roman"/>
          <w:sz w:val="24"/>
          <w:szCs w:val="24"/>
        </w:rPr>
        <w:t>критеријумом</w:t>
      </w:r>
      <w:proofErr w:type="spellEnd"/>
      <w:r w:rsidR="006E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58C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="006E658C">
        <w:rPr>
          <w:rFonts w:ascii="Times New Roman" w:hAnsi="Times New Roman" w:cs="Times New Roman"/>
          <w:sz w:val="24"/>
          <w:szCs w:val="24"/>
        </w:rPr>
        <w:t>.</w:t>
      </w:r>
    </w:p>
    <w:p w14:paraId="4BABA0A4" w14:textId="77777777" w:rsidR="007E160A" w:rsidRPr="006E658C" w:rsidRDefault="007E160A" w:rsidP="006E658C">
      <w:pPr>
        <w:tabs>
          <w:tab w:val="left" w:pos="19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7E160A" w:rsidRPr="006E6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C1"/>
    <w:rsid w:val="001C0C7F"/>
    <w:rsid w:val="004840B0"/>
    <w:rsid w:val="004969A6"/>
    <w:rsid w:val="00560DC1"/>
    <w:rsid w:val="00662142"/>
    <w:rsid w:val="0069380E"/>
    <w:rsid w:val="006E658C"/>
    <w:rsid w:val="007558CC"/>
    <w:rsid w:val="007E160A"/>
    <w:rsid w:val="00BC6929"/>
    <w:rsid w:val="00BD1B8A"/>
    <w:rsid w:val="00C71C83"/>
    <w:rsid w:val="00DC4ED5"/>
    <w:rsid w:val="00E821BA"/>
    <w:rsid w:val="00F450E0"/>
    <w:rsid w:val="00F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D020"/>
  <w15:chartTrackingRefBased/>
  <w15:docId w15:val="{6E856AEB-2F51-4B3C-93B6-A6F3FE7B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PC</cp:lastModifiedBy>
  <cp:revision>17</cp:revision>
  <dcterms:created xsi:type="dcterms:W3CDTF">2023-10-11T17:15:00Z</dcterms:created>
  <dcterms:modified xsi:type="dcterms:W3CDTF">2024-11-14T10:04:00Z</dcterms:modified>
</cp:coreProperties>
</file>